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91" w:rsidRPr="003F7565" w:rsidRDefault="00706A91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706A91" w:rsidRPr="00356DF6" w:rsidRDefault="00382DE9" w:rsidP="00356DF6">
      <w:pPr>
        <w:pStyle w:val="Noga"/>
        <w:jc w:val="center"/>
        <w:rPr>
          <w:b/>
        </w:rPr>
      </w:pPr>
      <w:hyperlink r:id="rId7" w:history="1">
        <w:r w:rsidR="00706A91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706A91" w:rsidRPr="00356DF6">
        <w:rPr>
          <w:b/>
        </w:rPr>
        <w:t xml:space="preserve">, </w:t>
      </w:r>
      <w:hyperlink r:id="rId8" w:history="1">
        <w:r w:rsidR="00706A91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706A91" w:rsidRDefault="00706A91" w:rsidP="00547B09">
      <w:pPr>
        <w:jc w:val="both"/>
      </w:pPr>
    </w:p>
    <w:p w:rsidR="00DA4816" w:rsidRDefault="00DA4816" w:rsidP="00547B09">
      <w:pPr>
        <w:jc w:val="both"/>
      </w:pPr>
    </w:p>
    <w:p w:rsidR="00706A91" w:rsidRPr="00547B09" w:rsidRDefault="00706A91" w:rsidP="00547B09">
      <w:pPr>
        <w:jc w:val="center"/>
        <w:rPr>
          <w:b/>
          <w:sz w:val="36"/>
          <w:szCs w:val="36"/>
        </w:rPr>
      </w:pPr>
      <w:r w:rsidRPr="00547B09">
        <w:rPr>
          <w:b/>
          <w:sz w:val="36"/>
          <w:szCs w:val="36"/>
        </w:rPr>
        <w:t>ZAPISNIK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</w:p>
    <w:p w:rsidR="00706A91" w:rsidRDefault="00BF7222" w:rsidP="00547B09">
      <w:pPr>
        <w:jc w:val="both"/>
      </w:pPr>
      <w:r>
        <w:t>S 13</w:t>
      </w:r>
      <w:r w:rsidR="00706A91">
        <w:t>. redne seje izvršnega odbora Društva za športno rekreac</w:t>
      </w:r>
      <w:r w:rsidR="00175A23">
        <w:t xml:space="preserve">ijo Murska Sobota, ki je bila </w:t>
      </w:r>
      <w:r>
        <w:t>21. Decembra 2015 ob 16</w:t>
      </w:r>
      <w:r w:rsidR="002E7D43">
        <w:t>.00</w:t>
      </w:r>
      <w:r w:rsidR="00706A91">
        <w:t xml:space="preserve"> uri.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Sejo je vodil predsednik Društva za športno rekreacijo Murska Sobota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Zapisnik piše Darijo Ilić.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Predsedujoči je prisotne pozdravil in predlagal </w:t>
      </w:r>
      <w:r w:rsidR="00B65500">
        <w:t xml:space="preserve">dnevni </w:t>
      </w:r>
      <w:r w:rsidR="00F4682C">
        <w:t>red</w:t>
      </w:r>
      <w:r w:rsidR="00273F4A">
        <w:t xml:space="preserve"> kot je bil predlagan z vabilom ter z dopolnitvijo dnevnega reda:</w:t>
      </w:r>
    </w:p>
    <w:p w:rsidR="00F4682C" w:rsidRDefault="00F4682C" w:rsidP="00547B09">
      <w:pPr>
        <w:jc w:val="both"/>
      </w:pPr>
    </w:p>
    <w:p w:rsidR="00DA4816" w:rsidRDefault="00DA4816" w:rsidP="00547B09">
      <w:pPr>
        <w:jc w:val="both"/>
      </w:pPr>
    </w:p>
    <w:p w:rsidR="00BF7222" w:rsidRDefault="00BF7222" w:rsidP="00BF7222">
      <w:pPr>
        <w:numPr>
          <w:ilvl w:val="0"/>
          <w:numId w:val="4"/>
        </w:numPr>
        <w:jc w:val="both"/>
      </w:pPr>
      <w:r>
        <w:t>Pozdrav in ugotovitev prisotnosti</w:t>
      </w:r>
    </w:p>
    <w:p w:rsidR="00BF7222" w:rsidRPr="004276C0" w:rsidRDefault="00BF7222" w:rsidP="00BF7222">
      <w:pPr>
        <w:numPr>
          <w:ilvl w:val="0"/>
          <w:numId w:val="4"/>
        </w:numPr>
        <w:jc w:val="both"/>
        <w:rPr>
          <w:bCs/>
        </w:rPr>
      </w:pPr>
      <w:r>
        <w:t>Potrditev zapisnika z 12. seje IO DŠR MS</w:t>
      </w:r>
    </w:p>
    <w:p w:rsidR="00BF7222" w:rsidRPr="004276C0" w:rsidRDefault="00BF7222" w:rsidP="00BF7222">
      <w:pPr>
        <w:numPr>
          <w:ilvl w:val="0"/>
          <w:numId w:val="4"/>
        </w:numPr>
        <w:jc w:val="both"/>
        <w:rPr>
          <w:bCs/>
        </w:rPr>
      </w:pPr>
      <w:r>
        <w:t xml:space="preserve">Obravnava predloga go. Vlaste </w:t>
      </w:r>
      <w:proofErr w:type="spellStart"/>
      <w:r>
        <w:t>Felkar</w:t>
      </w:r>
      <w:proofErr w:type="spellEnd"/>
      <w:r>
        <w:t xml:space="preserve"> o uporabi velike prožne ponjave</w:t>
      </w:r>
    </w:p>
    <w:p w:rsidR="00BF7222" w:rsidRPr="00BF7222" w:rsidRDefault="00BF7222" w:rsidP="00BF7222">
      <w:pPr>
        <w:numPr>
          <w:ilvl w:val="0"/>
          <w:numId w:val="4"/>
        </w:numPr>
        <w:jc w:val="both"/>
        <w:rPr>
          <w:bCs/>
        </w:rPr>
      </w:pPr>
      <w:r>
        <w:t>Obravnava predloga go. Monike Lončar o sofinanciranju trenerskega tečaja</w:t>
      </w:r>
    </w:p>
    <w:p w:rsidR="00BF7222" w:rsidRPr="00393F04" w:rsidRDefault="00BF7222" w:rsidP="00BF7222">
      <w:pPr>
        <w:numPr>
          <w:ilvl w:val="0"/>
          <w:numId w:val="4"/>
        </w:numPr>
        <w:jc w:val="both"/>
        <w:rPr>
          <w:bCs/>
        </w:rPr>
      </w:pPr>
      <w:r>
        <w:t>Obravnava vloge Skupine za vodne športe</w:t>
      </w:r>
    </w:p>
    <w:p w:rsidR="00BF7222" w:rsidRPr="00393F04" w:rsidRDefault="00BF7222" w:rsidP="00BF7222">
      <w:pPr>
        <w:numPr>
          <w:ilvl w:val="0"/>
          <w:numId w:val="4"/>
        </w:numPr>
        <w:jc w:val="both"/>
        <w:rPr>
          <w:bCs/>
        </w:rPr>
      </w:pPr>
      <w:r>
        <w:rPr>
          <w:bCs/>
        </w:rPr>
        <w:t>Finančno poročilo</w:t>
      </w:r>
    </w:p>
    <w:p w:rsidR="00BF7222" w:rsidRPr="004F1D53" w:rsidRDefault="00BF7222" w:rsidP="00BF7222">
      <w:pPr>
        <w:numPr>
          <w:ilvl w:val="0"/>
          <w:numId w:val="4"/>
        </w:numPr>
        <w:jc w:val="both"/>
        <w:rPr>
          <w:bCs/>
        </w:rPr>
      </w:pPr>
      <w:r>
        <w:t>Razno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>Dnevni red je bil soglasno potrjen z dvigom rok.</w:t>
      </w:r>
    </w:p>
    <w:p w:rsidR="00706A91" w:rsidRDefault="00706A91" w:rsidP="00547B09">
      <w:pPr>
        <w:jc w:val="both"/>
      </w:pPr>
    </w:p>
    <w:p w:rsidR="00DA4816" w:rsidRDefault="00DA4816" w:rsidP="00547B09">
      <w:pPr>
        <w:jc w:val="both"/>
      </w:pPr>
    </w:p>
    <w:p w:rsidR="00706A91" w:rsidRPr="00547B09" w:rsidRDefault="00706A91" w:rsidP="00547B09">
      <w:pPr>
        <w:jc w:val="both"/>
        <w:rPr>
          <w:b/>
        </w:rPr>
      </w:pPr>
      <w:r w:rsidRPr="00547B09">
        <w:rPr>
          <w:b/>
        </w:rPr>
        <w:t>1. POZDRAV IN UGOTOVITEV PRISOTNOSTI</w:t>
      </w:r>
    </w:p>
    <w:p w:rsidR="00706A91" w:rsidRDefault="00706A91" w:rsidP="00547B09">
      <w:pPr>
        <w:jc w:val="both"/>
      </w:pPr>
    </w:p>
    <w:p w:rsidR="00706A91" w:rsidRDefault="00706A91" w:rsidP="00547B09">
      <w:pPr>
        <w:jc w:val="both"/>
      </w:pPr>
      <w:r>
        <w:t xml:space="preserve">Prisotni so bili: Milica Menart, Janez Karoli, Darijo Ilić, Anica </w:t>
      </w:r>
      <w:proofErr w:type="spellStart"/>
      <w:r>
        <w:t>Djordjević</w:t>
      </w:r>
      <w:proofErr w:type="spellEnd"/>
      <w:r w:rsidR="008B76E2">
        <w:t>,</w:t>
      </w:r>
      <w:r w:rsidR="00F4682C">
        <w:t xml:space="preserve"> </w:t>
      </w:r>
      <w:r w:rsidR="008B76E2">
        <w:t>Karolin</w:t>
      </w:r>
      <w:r w:rsidR="00945C68">
        <w:t xml:space="preserve">a </w:t>
      </w:r>
      <w:proofErr w:type="spellStart"/>
      <w:r w:rsidR="00945C68">
        <w:t>Dravec</w:t>
      </w:r>
      <w:proofErr w:type="spellEnd"/>
      <w:r w:rsidR="008B76E2">
        <w:t>,</w:t>
      </w:r>
      <w:r>
        <w:t xml:space="preserve"> Jože Stvarni</w:t>
      </w:r>
      <w:r w:rsidR="00377433">
        <w:t>k</w:t>
      </w:r>
      <w:r w:rsidR="008B76E2">
        <w:t>, Terezija Majerič</w:t>
      </w:r>
      <w:r w:rsidR="002457B4">
        <w:t xml:space="preserve"> </w:t>
      </w:r>
      <w:r w:rsidR="008B76E2">
        <w:t xml:space="preserve">in </w:t>
      </w:r>
      <w:r w:rsidR="00945C68">
        <w:t xml:space="preserve">Franc </w:t>
      </w:r>
      <w:proofErr w:type="spellStart"/>
      <w:r w:rsidR="00945C68">
        <w:t>Gjerek</w:t>
      </w:r>
      <w:proofErr w:type="spellEnd"/>
      <w:r w:rsidR="00B77404">
        <w:t>.</w:t>
      </w:r>
    </w:p>
    <w:p w:rsidR="002457B4" w:rsidRDefault="002457B4" w:rsidP="00547B09">
      <w:pPr>
        <w:jc w:val="both"/>
      </w:pPr>
    </w:p>
    <w:p w:rsidR="00706A91" w:rsidRDefault="002457B4" w:rsidP="00547B09">
      <w:pPr>
        <w:jc w:val="both"/>
        <w:rPr>
          <w:b/>
        </w:rPr>
      </w:pPr>
      <w:r>
        <w:rPr>
          <w:b/>
        </w:rPr>
        <w:t>2</w:t>
      </w:r>
      <w:r w:rsidR="003E0341">
        <w:rPr>
          <w:b/>
        </w:rPr>
        <w:t>.</w:t>
      </w:r>
      <w:r w:rsidR="00706A91" w:rsidRPr="00D0061F">
        <w:rPr>
          <w:b/>
        </w:rPr>
        <w:t xml:space="preserve"> </w:t>
      </w:r>
      <w:r w:rsidR="00BF7222">
        <w:rPr>
          <w:b/>
        </w:rPr>
        <w:t>POTRDITEV ZAPISNIKA Z 12</w:t>
      </w:r>
      <w:r>
        <w:rPr>
          <w:b/>
        </w:rPr>
        <w:t>.</w:t>
      </w:r>
      <w:r w:rsidR="00A12C63">
        <w:rPr>
          <w:b/>
        </w:rPr>
        <w:t xml:space="preserve"> SEJE IO DŠR Murska Sobota</w:t>
      </w:r>
    </w:p>
    <w:p w:rsidR="00706A91" w:rsidRPr="00931E21" w:rsidRDefault="00706A91" w:rsidP="00547B09">
      <w:pPr>
        <w:jc w:val="both"/>
      </w:pPr>
    </w:p>
    <w:p w:rsidR="00706A91" w:rsidRDefault="00BF7222" w:rsidP="00547B09">
      <w:pPr>
        <w:jc w:val="both"/>
      </w:pPr>
      <w:r>
        <w:t>Ta točka se ni obravnavala, ker zapisnik še ni bil napisan.</w:t>
      </w:r>
    </w:p>
    <w:p w:rsidR="00706A91" w:rsidRDefault="00706A91" w:rsidP="00E439AA">
      <w:pPr>
        <w:jc w:val="both"/>
      </w:pPr>
    </w:p>
    <w:p w:rsidR="00EF0E32" w:rsidRDefault="00C52EB6" w:rsidP="00E439AA">
      <w:pPr>
        <w:jc w:val="both"/>
      </w:pPr>
      <w:r>
        <w:t>Sklep je bil z dvigom rok soglasno sprejet.</w:t>
      </w:r>
    </w:p>
    <w:p w:rsidR="00C52EB6" w:rsidRDefault="00C52EB6" w:rsidP="00E439AA">
      <w:pPr>
        <w:jc w:val="both"/>
      </w:pPr>
    </w:p>
    <w:p w:rsidR="00706A91" w:rsidRPr="008D1D4F" w:rsidRDefault="008B76E2" w:rsidP="00E439AA">
      <w:pPr>
        <w:jc w:val="both"/>
        <w:rPr>
          <w:b/>
        </w:rPr>
      </w:pPr>
      <w:r>
        <w:rPr>
          <w:b/>
        </w:rPr>
        <w:t>3.</w:t>
      </w:r>
      <w:r w:rsidR="00706A91" w:rsidRPr="008D1D4F">
        <w:rPr>
          <w:b/>
        </w:rPr>
        <w:t xml:space="preserve"> </w:t>
      </w:r>
      <w:r w:rsidR="00BF7222">
        <w:rPr>
          <w:b/>
        </w:rPr>
        <w:t>OBRAVNAVA VLOGE GO. VLASTE FELKAR O UPORABI VELIKE PROŽNE PONJAVE</w:t>
      </w:r>
    </w:p>
    <w:p w:rsidR="00706A91" w:rsidRDefault="00706A91" w:rsidP="00E439AA">
      <w:pPr>
        <w:jc w:val="both"/>
      </w:pPr>
    </w:p>
    <w:p w:rsidR="00175A23" w:rsidRDefault="00BF7222" w:rsidP="00C65F27">
      <w:pPr>
        <w:jc w:val="both"/>
      </w:pPr>
      <w:r>
        <w:t xml:space="preserve">Predsednik uvodoma razloži, da je mama naše članice </w:t>
      </w:r>
      <w:proofErr w:type="spellStart"/>
      <w:r>
        <w:t>Asje</w:t>
      </w:r>
      <w:proofErr w:type="spellEnd"/>
      <w:r>
        <w:t xml:space="preserve"> </w:t>
      </w:r>
      <w:proofErr w:type="spellStart"/>
      <w:r>
        <w:t>Benčec</w:t>
      </w:r>
      <w:proofErr w:type="spellEnd"/>
      <w:r>
        <w:t xml:space="preserve">, t.j. go. Vlasta </w:t>
      </w:r>
      <w:proofErr w:type="spellStart"/>
      <w:r>
        <w:t>Benčec</w:t>
      </w:r>
      <w:proofErr w:type="spellEnd"/>
      <w:r>
        <w:t xml:space="preserve"> </w:t>
      </w:r>
      <w:proofErr w:type="spellStart"/>
      <w:r>
        <w:t>Asji</w:t>
      </w:r>
      <w:proofErr w:type="spellEnd"/>
      <w:r>
        <w:t xml:space="preserve"> </w:t>
      </w:r>
      <w:proofErr w:type="spellStart"/>
      <w:r>
        <w:t>Benčec</w:t>
      </w:r>
      <w:proofErr w:type="spellEnd"/>
      <w:r>
        <w:t xml:space="preserve"> kupila VPP z namenom priprav in izvajanja treningov. VPP je deponirana v </w:t>
      </w:r>
      <w:r>
        <w:lastRenderedPageBreak/>
        <w:t xml:space="preserve">skladišču v stavbi Partizana, </w:t>
      </w:r>
      <w:r w:rsidR="002570C5">
        <w:t>in ga občasno uporabljajo</w:t>
      </w:r>
      <w:r>
        <w:t xml:space="preserve"> tudi drugi tekmovalci in člani dr</w:t>
      </w:r>
      <w:r w:rsidR="00CD3678">
        <w:t>uštva sekcije športne gimnastike</w:t>
      </w:r>
      <w:r>
        <w:t>.</w:t>
      </w:r>
    </w:p>
    <w:p w:rsidR="00CD3678" w:rsidRDefault="00CD3678" w:rsidP="00C65F27">
      <w:pPr>
        <w:jc w:val="both"/>
      </w:pPr>
    </w:p>
    <w:p w:rsidR="00CD3678" w:rsidRDefault="00CD3678" w:rsidP="00C65F27">
      <w:pPr>
        <w:jc w:val="both"/>
      </w:pPr>
      <w:r>
        <w:t>Lastnica je tako pripravila predlog dogovora, katerega bistvo je, da VPP uporabljajo tudi drugi tekmovalci, in da se trampolin uporabi tudi za druge namene kot je gimnastična akademija, tekmovanja itd. V zameno pa društvo razreši</w:t>
      </w:r>
      <w:r w:rsidR="002570C5">
        <w:t xml:space="preserve"> </w:t>
      </w:r>
      <w:proofErr w:type="spellStart"/>
      <w:r w:rsidR="002570C5">
        <w:t>Asjo</w:t>
      </w:r>
      <w:proofErr w:type="spellEnd"/>
      <w:r w:rsidR="002570C5">
        <w:t xml:space="preserve"> </w:t>
      </w:r>
      <w:proofErr w:type="spellStart"/>
      <w:r w:rsidR="002570C5">
        <w:t>Benčec</w:t>
      </w:r>
      <w:proofErr w:type="spellEnd"/>
      <w:r>
        <w:t xml:space="preserve"> plačila </w:t>
      </w:r>
      <w:proofErr w:type="spellStart"/>
      <w:r>
        <w:t>vadnine</w:t>
      </w:r>
      <w:proofErr w:type="spellEnd"/>
      <w:r>
        <w:t>. Dogovor bi se naj sklenil za obdobje šolskega leta 2015/2016.</w:t>
      </w:r>
    </w:p>
    <w:p w:rsidR="00CD3678" w:rsidRDefault="00CD3678" w:rsidP="00C65F27">
      <w:pPr>
        <w:jc w:val="both"/>
      </w:pPr>
    </w:p>
    <w:p w:rsidR="00CD3678" w:rsidRDefault="00CD3678" w:rsidP="00C65F27">
      <w:pPr>
        <w:jc w:val="both"/>
      </w:pPr>
      <w:r>
        <w:t xml:space="preserve">V tem času je prišlo do novo nastale situacije, da je </w:t>
      </w:r>
      <w:proofErr w:type="spellStart"/>
      <w:r>
        <w:t>Asja</w:t>
      </w:r>
      <w:proofErr w:type="spellEnd"/>
      <w:r>
        <w:t xml:space="preserve"> poškodovana in trenutno sanira poškodbo, zato se predmetna VPP ne uporablja. Dejstvo je tudi, da je z MOMS dogovorjeno, da kupi identično ali podobno VPP.</w:t>
      </w:r>
    </w:p>
    <w:p w:rsidR="00CD3678" w:rsidRDefault="00CD3678" w:rsidP="00C65F27">
      <w:pPr>
        <w:jc w:val="both"/>
      </w:pPr>
    </w:p>
    <w:p w:rsidR="00CD3678" w:rsidRPr="00C65F27" w:rsidRDefault="00CD3678" w:rsidP="00C65F27">
      <w:pPr>
        <w:jc w:val="both"/>
      </w:pPr>
      <w:r>
        <w:t>V razpravi go. Menart tudi pove, da je predmetni VPP</w:t>
      </w:r>
      <w:r w:rsidR="00C92101">
        <w:t xml:space="preserve"> pretrd in da je pri mlajših čla</w:t>
      </w:r>
      <w:r>
        <w:t>nih dolgoročna up</w:t>
      </w:r>
      <w:r w:rsidR="00B27976">
        <w:t>oraba vprašljiva. Glavnina</w:t>
      </w:r>
      <w:r>
        <w:t xml:space="preserve"> tekem in intenzivnih priprav na tekmovanja iz VPP se odvijejo v mesecu</w:t>
      </w:r>
      <w:r w:rsidR="00C92101">
        <w:t xml:space="preserve"> marcu</w:t>
      </w:r>
      <w:r>
        <w:t xml:space="preserve"> aprilu in ker je </w:t>
      </w:r>
      <w:proofErr w:type="spellStart"/>
      <w:r>
        <w:t>Asja</w:t>
      </w:r>
      <w:proofErr w:type="spellEnd"/>
      <w:r>
        <w:t xml:space="preserve"> poškodovana in se ne ve točko kdaj po pričela ponovno na polno trenirati, se predlaga, da se dogovor sklene za omejen čas in sicer za marec in april 2016.</w:t>
      </w:r>
    </w:p>
    <w:p w:rsidR="008B76E2" w:rsidRDefault="008B76E2" w:rsidP="00EF0E32">
      <w:pPr>
        <w:jc w:val="both"/>
      </w:pPr>
    </w:p>
    <w:p w:rsidR="00CD3678" w:rsidRPr="002570C5" w:rsidRDefault="002570C5" w:rsidP="00EF0E32">
      <w:pPr>
        <w:jc w:val="both"/>
        <w:rPr>
          <w:b/>
        </w:rPr>
      </w:pPr>
      <w:r w:rsidRPr="002570C5">
        <w:rPr>
          <w:b/>
        </w:rPr>
        <w:t>SKLEP št. 52: Predlagani dogovor o uporabi VPP se vsebinsko sprejme za meseca marec in april 2016.</w:t>
      </w:r>
    </w:p>
    <w:p w:rsidR="00CD3678" w:rsidRDefault="00CD3678" w:rsidP="00EF0E32">
      <w:pPr>
        <w:jc w:val="both"/>
      </w:pPr>
    </w:p>
    <w:p w:rsidR="002570C5" w:rsidRDefault="002570C5" w:rsidP="00EF0E32">
      <w:pPr>
        <w:jc w:val="both"/>
      </w:pPr>
      <w:r>
        <w:t>Sklep je bil z dvigom rok soglasno potrjen.</w:t>
      </w:r>
    </w:p>
    <w:p w:rsidR="002570C5" w:rsidRDefault="002570C5" w:rsidP="00EF0E32">
      <w:pPr>
        <w:jc w:val="both"/>
      </w:pPr>
    </w:p>
    <w:p w:rsidR="00273F4A" w:rsidRDefault="00133AE2" w:rsidP="00EF0E32">
      <w:pPr>
        <w:jc w:val="both"/>
        <w:rPr>
          <w:b/>
        </w:rPr>
      </w:pPr>
      <w:r w:rsidRPr="00133AE2">
        <w:rPr>
          <w:b/>
        </w:rPr>
        <w:t xml:space="preserve">4. </w:t>
      </w:r>
      <w:r w:rsidR="002570C5">
        <w:rPr>
          <w:b/>
        </w:rPr>
        <w:t>OBRAVNAVA PREDLOGA GO. MONIKE LONČAR O SOFINANCIRAJU TRENERSKEGA TEČAJA</w:t>
      </w:r>
    </w:p>
    <w:p w:rsidR="002570C5" w:rsidRPr="00133AE2" w:rsidRDefault="002570C5" w:rsidP="00EF0E32">
      <w:pPr>
        <w:jc w:val="both"/>
        <w:rPr>
          <w:b/>
        </w:rPr>
      </w:pPr>
    </w:p>
    <w:p w:rsidR="00273F4A" w:rsidRDefault="002570C5" w:rsidP="00EF0E32">
      <w:pPr>
        <w:jc w:val="both"/>
      </w:pPr>
      <w:r>
        <w:t xml:space="preserve">Od go. Monike Lončar (vlagateljica) smo prejeli vlogo za sofinanciranje trenerskega tečaja ritmične gimnastike. Vlagateljica je del trenerske ekipe, ki izvajajo športno dejavnost v okviru Jasne </w:t>
      </w:r>
      <w:proofErr w:type="spellStart"/>
      <w:r>
        <w:t>Djordjević</w:t>
      </w:r>
      <w:proofErr w:type="spellEnd"/>
      <w:r>
        <w:t xml:space="preserve"> s.p. Ker ta trenažni proces ne poteka v okviru DŠR, DŠR iz tega naslova nima prihodkov, zaradi tega ne more sofinancirati izobraževanja tretjih oseb.</w:t>
      </w:r>
    </w:p>
    <w:p w:rsidR="002570C5" w:rsidRDefault="002570C5" w:rsidP="00EF0E32">
      <w:pPr>
        <w:jc w:val="both"/>
      </w:pPr>
    </w:p>
    <w:p w:rsidR="002570C5" w:rsidRPr="00B27976" w:rsidRDefault="002570C5" w:rsidP="00EF0E32">
      <w:pPr>
        <w:jc w:val="both"/>
        <w:rPr>
          <w:b/>
        </w:rPr>
      </w:pPr>
      <w:r w:rsidRPr="00B27976">
        <w:rPr>
          <w:b/>
        </w:rPr>
        <w:t>SKLEP št. 53: Vlogi go. Monike Lončar se ne ugodi</w:t>
      </w:r>
      <w:r w:rsidR="005A35BF" w:rsidRPr="00B27976">
        <w:rPr>
          <w:b/>
        </w:rPr>
        <w:t xml:space="preserve"> iz razloga, ker DŠR iz ritmične gimnastike nima prihodkov.</w:t>
      </w:r>
    </w:p>
    <w:p w:rsidR="002570C5" w:rsidRDefault="002570C5" w:rsidP="00EF0E32">
      <w:pPr>
        <w:jc w:val="both"/>
        <w:rPr>
          <w:b/>
        </w:rPr>
      </w:pPr>
    </w:p>
    <w:p w:rsidR="00133AE2" w:rsidRDefault="005A35BF" w:rsidP="00EF0E32">
      <w:pPr>
        <w:jc w:val="both"/>
      </w:pPr>
      <w:r>
        <w:rPr>
          <w:b/>
        </w:rPr>
        <w:t>5. OBRAVNAVA VLOGE SKUPINE ZA VODNE ŠPORTE</w:t>
      </w:r>
    </w:p>
    <w:p w:rsidR="00133AE2" w:rsidRDefault="00133AE2" w:rsidP="00EF0E32">
      <w:pPr>
        <w:jc w:val="both"/>
      </w:pPr>
    </w:p>
    <w:p w:rsidR="005A35BF" w:rsidRDefault="00B27976" w:rsidP="00EF0E32">
      <w:pPr>
        <w:jc w:val="both"/>
      </w:pPr>
      <w:r>
        <w:t xml:space="preserve">10 članov skupine za vodne športe je podalo vlogo za sprejem  v članstvo v DŠR. Kratko obrazložitev poda go. Stvarnik, ki pove, da se skupina ukvarja s </w:t>
      </w:r>
      <w:proofErr w:type="spellStart"/>
      <w:r>
        <w:t>surfanjem</w:t>
      </w:r>
      <w:proofErr w:type="spellEnd"/>
      <w:r>
        <w:t xml:space="preserve"> na </w:t>
      </w:r>
      <w:proofErr w:type="spellStart"/>
      <w:r>
        <w:t>kamešnici</w:t>
      </w:r>
      <w:proofErr w:type="spellEnd"/>
      <w:r>
        <w:t xml:space="preserve"> v Murski Soboti. En član se udeležuje tudi tekmovanj.</w:t>
      </w:r>
    </w:p>
    <w:p w:rsidR="00B27976" w:rsidRDefault="00B27976" w:rsidP="00EF0E32">
      <w:pPr>
        <w:jc w:val="both"/>
      </w:pPr>
    </w:p>
    <w:p w:rsidR="00B27976" w:rsidRDefault="00B27976" w:rsidP="00EF0E32">
      <w:pPr>
        <w:jc w:val="both"/>
      </w:pPr>
      <w:r>
        <w:t>Člani IO DŠR se strinjajo, da se skupina sprejme v DŠR, vendar se predstavnik mora redno udeleževati sestankov IO DŠR in drugih srečanj, ter redno poročati o delo. Financiranje mora potekati izključno prek društvenega TRR, vse vloge in drugo komunikacijo podpisuje predsednik DŠR oz. od njega pooblaščeni predstavnik.</w:t>
      </w:r>
    </w:p>
    <w:p w:rsidR="00B27976" w:rsidRDefault="00B27976" w:rsidP="00EF0E32">
      <w:pPr>
        <w:jc w:val="both"/>
      </w:pPr>
    </w:p>
    <w:p w:rsidR="00B27976" w:rsidRPr="00B27976" w:rsidRDefault="00B27976" w:rsidP="00EF0E32">
      <w:pPr>
        <w:jc w:val="both"/>
        <w:rPr>
          <w:b/>
        </w:rPr>
      </w:pPr>
      <w:r w:rsidRPr="00B27976">
        <w:rPr>
          <w:b/>
        </w:rPr>
        <w:t>SKLEP št. 54: Skupina za vodne športe se sprejme v DŠR v Sekcijo športne rekreacije.</w:t>
      </w:r>
    </w:p>
    <w:p w:rsidR="005A35BF" w:rsidRDefault="005A35BF" w:rsidP="00EF0E32">
      <w:pPr>
        <w:jc w:val="both"/>
      </w:pPr>
    </w:p>
    <w:p w:rsidR="00133AE2" w:rsidRPr="00133AE2" w:rsidRDefault="00133AE2" w:rsidP="00EF0E32">
      <w:pPr>
        <w:jc w:val="both"/>
        <w:rPr>
          <w:b/>
        </w:rPr>
      </w:pPr>
      <w:r w:rsidRPr="00133AE2">
        <w:rPr>
          <w:b/>
        </w:rPr>
        <w:t xml:space="preserve">5. </w:t>
      </w:r>
      <w:r w:rsidR="00B27976">
        <w:rPr>
          <w:b/>
        </w:rPr>
        <w:t>FINANČNO POROČILO</w:t>
      </w:r>
    </w:p>
    <w:p w:rsidR="00133AE2" w:rsidRDefault="00133AE2" w:rsidP="00EF0E32">
      <w:pPr>
        <w:jc w:val="both"/>
      </w:pPr>
    </w:p>
    <w:p w:rsidR="00133AE2" w:rsidRPr="00B27976" w:rsidRDefault="00B27976" w:rsidP="00EF0E32">
      <w:pPr>
        <w:jc w:val="both"/>
      </w:pPr>
      <w:r w:rsidRPr="00B27976">
        <w:t>Go. Milica Menart predstavi finančno por</w:t>
      </w:r>
      <w:r w:rsidR="00C92101">
        <w:t>očilo, ki je del tega zapisnika in je priloga zapisnika seje IO št. 12.</w:t>
      </w:r>
    </w:p>
    <w:p w:rsidR="00133AE2" w:rsidRDefault="00133AE2" w:rsidP="00EF0E32">
      <w:pPr>
        <w:jc w:val="both"/>
      </w:pPr>
    </w:p>
    <w:p w:rsidR="008B76E2" w:rsidRPr="008B76E2" w:rsidRDefault="00133AE2" w:rsidP="008B76E2">
      <w:pPr>
        <w:jc w:val="both"/>
        <w:rPr>
          <w:b/>
          <w:bCs/>
        </w:rPr>
      </w:pPr>
      <w:r>
        <w:rPr>
          <w:b/>
        </w:rPr>
        <w:t>6</w:t>
      </w:r>
      <w:r w:rsidR="008B76E2" w:rsidRPr="008B76E2">
        <w:rPr>
          <w:b/>
        </w:rPr>
        <w:t xml:space="preserve">. </w:t>
      </w:r>
      <w:r w:rsidR="00AA099E">
        <w:rPr>
          <w:b/>
          <w:bCs/>
        </w:rPr>
        <w:t>Razno</w:t>
      </w:r>
    </w:p>
    <w:p w:rsidR="003F380A" w:rsidRDefault="003F380A" w:rsidP="003F380A">
      <w:pPr>
        <w:jc w:val="both"/>
      </w:pPr>
    </w:p>
    <w:p w:rsidR="00AA099E" w:rsidRDefault="00B27976" w:rsidP="00E439AA">
      <w:pPr>
        <w:jc w:val="both"/>
      </w:pPr>
      <w:r>
        <w:t>Pod točko razno ni bilo razprave.</w:t>
      </w:r>
    </w:p>
    <w:p w:rsidR="00AA099E" w:rsidRDefault="00AA099E" w:rsidP="00E439AA">
      <w:pPr>
        <w:jc w:val="both"/>
      </w:pPr>
    </w:p>
    <w:p w:rsidR="00706A91" w:rsidRDefault="001C2843" w:rsidP="00100EE7">
      <w:pPr>
        <w:jc w:val="both"/>
      </w:pPr>
      <w:r>
        <w:t xml:space="preserve">Seja je bila zaključena ob </w:t>
      </w:r>
      <w:r w:rsidR="00B27976">
        <w:t>18.00.</w:t>
      </w:r>
    </w:p>
    <w:p w:rsidR="0066362A" w:rsidRDefault="0066362A" w:rsidP="00100EE7">
      <w:pPr>
        <w:jc w:val="both"/>
      </w:pPr>
    </w:p>
    <w:p w:rsidR="003F380A" w:rsidRDefault="003F380A" w:rsidP="00100EE7">
      <w:pPr>
        <w:jc w:val="both"/>
      </w:pPr>
    </w:p>
    <w:p w:rsidR="00706A91" w:rsidRDefault="00706A91" w:rsidP="00100EE7">
      <w:pPr>
        <w:jc w:val="both"/>
      </w:pPr>
      <w:r>
        <w:t>Zapisnikar:</w:t>
      </w:r>
    </w:p>
    <w:p w:rsidR="00706A91" w:rsidRDefault="00706A91" w:rsidP="00100EE7">
      <w:pPr>
        <w:jc w:val="both"/>
      </w:pPr>
      <w:r>
        <w:t>Darijo Ilić</w:t>
      </w:r>
    </w:p>
    <w:p w:rsidR="00706A91" w:rsidRDefault="00706A91" w:rsidP="00100EE7">
      <w:pPr>
        <w:jc w:val="both"/>
      </w:pPr>
    </w:p>
    <w:p w:rsidR="0066362A" w:rsidRDefault="0066362A" w:rsidP="00100EE7">
      <w:pPr>
        <w:jc w:val="both"/>
      </w:pPr>
    </w:p>
    <w:p w:rsidR="00706A91" w:rsidRDefault="00706A91" w:rsidP="00100EE7">
      <w:r>
        <w:t>Milica Menart</w:t>
      </w:r>
    </w:p>
    <w:p w:rsidR="00706A91" w:rsidRDefault="00706A91" w:rsidP="00100EE7">
      <w:r>
        <w:t>Tajnik društva DŠR Murska Sobota</w:t>
      </w:r>
    </w:p>
    <w:p w:rsidR="003F380A" w:rsidRDefault="003F380A" w:rsidP="001C2843"/>
    <w:p w:rsidR="003F380A" w:rsidRDefault="003F380A" w:rsidP="001C2843"/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Darijo ILIĆ, univ.dipl.inž.zoot.</w:t>
      </w:r>
    </w:p>
    <w:p w:rsidR="00706A91" w:rsidRPr="00E439AA" w:rsidRDefault="00706A91" w:rsidP="00100EE7">
      <w:pPr>
        <w:ind w:left="5664"/>
        <w:jc w:val="center"/>
        <w:rPr>
          <w:bCs/>
        </w:rPr>
      </w:pPr>
      <w:r w:rsidRPr="00E439AA">
        <w:rPr>
          <w:bCs/>
        </w:rPr>
        <w:t>predsednik DŠR M. Sobota</w:t>
      </w:r>
    </w:p>
    <w:sectPr w:rsidR="00706A91" w:rsidRPr="00E439AA" w:rsidSect="00FB0B6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E44" w:rsidRDefault="00A31E44">
      <w:r>
        <w:separator/>
      </w:r>
    </w:p>
  </w:endnote>
  <w:endnote w:type="continuationSeparator" w:id="0">
    <w:p w:rsidR="00A31E44" w:rsidRDefault="00A31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Pr="00356DF6" w:rsidRDefault="00706A91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706A91" w:rsidRPr="00356DF6" w:rsidRDefault="00706A91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706A91" w:rsidRPr="00356DF6" w:rsidRDefault="00706A91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E44" w:rsidRDefault="00A31E44">
      <w:r>
        <w:separator/>
      </w:r>
    </w:p>
  </w:footnote>
  <w:footnote w:type="continuationSeparator" w:id="0">
    <w:p w:rsidR="00A31E44" w:rsidRDefault="00A31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A91" w:rsidRDefault="00ED16A4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3058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30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</w:p>
  <w:p w:rsidR="00706A91" w:rsidRDefault="00706A91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26B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7F549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E467C0"/>
    <w:multiLevelType w:val="hybridMultilevel"/>
    <w:tmpl w:val="BCDE1CB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DE1713"/>
    <w:multiLevelType w:val="hybridMultilevel"/>
    <w:tmpl w:val="319C9912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03AFF"/>
    <w:multiLevelType w:val="hybridMultilevel"/>
    <w:tmpl w:val="0BB6A1DE"/>
    <w:lvl w:ilvl="0" w:tplc="27160252">
      <w:start w:val="1"/>
      <w:numFmt w:val="decimal"/>
      <w:pStyle w:val="ZnakZnakZnakZnak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2830F71"/>
    <w:multiLevelType w:val="hybridMultilevel"/>
    <w:tmpl w:val="6D3ADCC8"/>
    <w:lvl w:ilvl="0" w:tplc="EF6A3D20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8F62031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1B82B1D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7140544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0"/>
  </w:num>
  <w:num w:numId="5">
    <w:abstractNumId w:val="0"/>
  </w:num>
  <w:num w:numId="6">
    <w:abstractNumId w:val="13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  <w:num w:numId="11">
    <w:abstractNumId w:val="9"/>
  </w:num>
  <w:num w:numId="12">
    <w:abstractNumId w:val="11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13C8"/>
    <w:rsid w:val="00044737"/>
    <w:rsid w:val="00062240"/>
    <w:rsid w:val="00081DF5"/>
    <w:rsid w:val="00084516"/>
    <w:rsid w:val="0009670D"/>
    <w:rsid w:val="000A6EA6"/>
    <w:rsid w:val="000D6F14"/>
    <w:rsid w:val="000F0F9C"/>
    <w:rsid w:val="00100EE7"/>
    <w:rsid w:val="00133AE2"/>
    <w:rsid w:val="001351A4"/>
    <w:rsid w:val="00140DAB"/>
    <w:rsid w:val="00175A23"/>
    <w:rsid w:val="001C2843"/>
    <w:rsid w:val="001E5A61"/>
    <w:rsid w:val="001F556D"/>
    <w:rsid w:val="001F5AFD"/>
    <w:rsid w:val="002164EE"/>
    <w:rsid w:val="002350D1"/>
    <w:rsid w:val="002457B4"/>
    <w:rsid w:val="00254238"/>
    <w:rsid w:val="002570C5"/>
    <w:rsid w:val="00261EA3"/>
    <w:rsid w:val="00273F4A"/>
    <w:rsid w:val="00283510"/>
    <w:rsid w:val="002A69F8"/>
    <w:rsid w:val="002C21AF"/>
    <w:rsid w:val="002D6ACB"/>
    <w:rsid w:val="002E59E9"/>
    <w:rsid w:val="002E72B4"/>
    <w:rsid w:val="002E7D43"/>
    <w:rsid w:val="003108C2"/>
    <w:rsid w:val="00316ABC"/>
    <w:rsid w:val="00336555"/>
    <w:rsid w:val="00344D4A"/>
    <w:rsid w:val="00354D69"/>
    <w:rsid w:val="00356DF6"/>
    <w:rsid w:val="003610FD"/>
    <w:rsid w:val="00377433"/>
    <w:rsid w:val="00382DE9"/>
    <w:rsid w:val="0039238B"/>
    <w:rsid w:val="003B1306"/>
    <w:rsid w:val="003C0285"/>
    <w:rsid w:val="003E0341"/>
    <w:rsid w:val="003F380A"/>
    <w:rsid w:val="003F7565"/>
    <w:rsid w:val="00404D77"/>
    <w:rsid w:val="004058E2"/>
    <w:rsid w:val="00437342"/>
    <w:rsid w:val="00454A9B"/>
    <w:rsid w:val="00465AEA"/>
    <w:rsid w:val="00487388"/>
    <w:rsid w:val="004B4C8B"/>
    <w:rsid w:val="004F1D53"/>
    <w:rsid w:val="004F3D94"/>
    <w:rsid w:val="005046DA"/>
    <w:rsid w:val="00547B09"/>
    <w:rsid w:val="0055497A"/>
    <w:rsid w:val="005A35BF"/>
    <w:rsid w:val="005B58AB"/>
    <w:rsid w:val="005C7E27"/>
    <w:rsid w:val="0063555A"/>
    <w:rsid w:val="00652053"/>
    <w:rsid w:val="006616F9"/>
    <w:rsid w:val="0066362A"/>
    <w:rsid w:val="00664D37"/>
    <w:rsid w:val="00666326"/>
    <w:rsid w:val="006735B0"/>
    <w:rsid w:val="006A72FD"/>
    <w:rsid w:val="006F15AD"/>
    <w:rsid w:val="006F7DC7"/>
    <w:rsid w:val="00706A91"/>
    <w:rsid w:val="00713BE1"/>
    <w:rsid w:val="007261A6"/>
    <w:rsid w:val="00730CD6"/>
    <w:rsid w:val="00742DEF"/>
    <w:rsid w:val="00747FCB"/>
    <w:rsid w:val="00781A8D"/>
    <w:rsid w:val="007A161D"/>
    <w:rsid w:val="00803626"/>
    <w:rsid w:val="00826E13"/>
    <w:rsid w:val="0083060B"/>
    <w:rsid w:val="00837210"/>
    <w:rsid w:val="00840238"/>
    <w:rsid w:val="00861FF9"/>
    <w:rsid w:val="00867BF2"/>
    <w:rsid w:val="008851AB"/>
    <w:rsid w:val="008B5EFE"/>
    <w:rsid w:val="008B76E2"/>
    <w:rsid w:val="008C2FA8"/>
    <w:rsid w:val="008D1D4F"/>
    <w:rsid w:val="008F589A"/>
    <w:rsid w:val="00906995"/>
    <w:rsid w:val="009164EB"/>
    <w:rsid w:val="00931E21"/>
    <w:rsid w:val="0094340A"/>
    <w:rsid w:val="00945C68"/>
    <w:rsid w:val="0097010D"/>
    <w:rsid w:val="0098588C"/>
    <w:rsid w:val="0099739A"/>
    <w:rsid w:val="009A1E0B"/>
    <w:rsid w:val="009A49F2"/>
    <w:rsid w:val="009C3B71"/>
    <w:rsid w:val="009D0935"/>
    <w:rsid w:val="00A01ECD"/>
    <w:rsid w:val="00A042B2"/>
    <w:rsid w:val="00A0711C"/>
    <w:rsid w:val="00A12C63"/>
    <w:rsid w:val="00A31E44"/>
    <w:rsid w:val="00A35D02"/>
    <w:rsid w:val="00A51B3D"/>
    <w:rsid w:val="00A52BEF"/>
    <w:rsid w:val="00A64EF5"/>
    <w:rsid w:val="00A710B0"/>
    <w:rsid w:val="00A7187C"/>
    <w:rsid w:val="00A867C4"/>
    <w:rsid w:val="00A907D4"/>
    <w:rsid w:val="00AA099E"/>
    <w:rsid w:val="00AE3C92"/>
    <w:rsid w:val="00AF30AE"/>
    <w:rsid w:val="00AF7535"/>
    <w:rsid w:val="00B113B1"/>
    <w:rsid w:val="00B13BC1"/>
    <w:rsid w:val="00B27976"/>
    <w:rsid w:val="00B65500"/>
    <w:rsid w:val="00B66D3C"/>
    <w:rsid w:val="00B72FEC"/>
    <w:rsid w:val="00B77404"/>
    <w:rsid w:val="00B87830"/>
    <w:rsid w:val="00B91484"/>
    <w:rsid w:val="00BB09A4"/>
    <w:rsid w:val="00BC0D29"/>
    <w:rsid w:val="00BD6477"/>
    <w:rsid w:val="00BD657E"/>
    <w:rsid w:val="00BD6734"/>
    <w:rsid w:val="00BF2C0F"/>
    <w:rsid w:val="00BF7222"/>
    <w:rsid w:val="00C1302A"/>
    <w:rsid w:val="00C254A7"/>
    <w:rsid w:val="00C31BA0"/>
    <w:rsid w:val="00C40A65"/>
    <w:rsid w:val="00C52EB6"/>
    <w:rsid w:val="00C53801"/>
    <w:rsid w:val="00C65F27"/>
    <w:rsid w:val="00C743C1"/>
    <w:rsid w:val="00C7635F"/>
    <w:rsid w:val="00C82277"/>
    <w:rsid w:val="00C92101"/>
    <w:rsid w:val="00CA0DC3"/>
    <w:rsid w:val="00CD3678"/>
    <w:rsid w:val="00CE15C7"/>
    <w:rsid w:val="00CF0132"/>
    <w:rsid w:val="00CF1DEA"/>
    <w:rsid w:val="00D0061F"/>
    <w:rsid w:val="00D05291"/>
    <w:rsid w:val="00D22579"/>
    <w:rsid w:val="00D30EC3"/>
    <w:rsid w:val="00D5592F"/>
    <w:rsid w:val="00D77C6E"/>
    <w:rsid w:val="00DA4816"/>
    <w:rsid w:val="00DC16F3"/>
    <w:rsid w:val="00DC5851"/>
    <w:rsid w:val="00E31D7B"/>
    <w:rsid w:val="00E439AA"/>
    <w:rsid w:val="00E8265F"/>
    <w:rsid w:val="00E92C85"/>
    <w:rsid w:val="00EA017F"/>
    <w:rsid w:val="00EC2ABF"/>
    <w:rsid w:val="00EC3E0F"/>
    <w:rsid w:val="00ED16A4"/>
    <w:rsid w:val="00EF0E32"/>
    <w:rsid w:val="00F0106F"/>
    <w:rsid w:val="00F345A9"/>
    <w:rsid w:val="00F4682C"/>
    <w:rsid w:val="00F91153"/>
    <w:rsid w:val="00F9495D"/>
    <w:rsid w:val="00FA5C28"/>
    <w:rsid w:val="00FB0B6C"/>
    <w:rsid w:val="00FC024A"/>
    <w:rsid w:val="00FC2A11"/>
    <w:rsid w:val="00FC5D5B"/>
    <w:rsid w:val="00FD1646"/>
    <w:rsid w:val="00FD747A"/>
    <w:rsid w:val="00FF219D"/>
    <w:rsid w:val="00FF2FFC"/>
    <w:rsid w:val="00FF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34584B"/>
    <w:rPr>
      <w:sz w:val="24"/>
      <w:szCs w:val="24"/>
      <w:lang w:eastAsia="zh-CN"/>
    </w:rPr>
  </w:style>
  <w:style w:type="paragraph" w:styleId="Noga">
    <w:name w:val="footer"/>
    <w:basedOn w:val="Navaden"/>
    <w:link w:val="NogaZnak"/>
    <w:uiPriority w:val="99"/>
    <w:rsid w:val="00A042B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34584B"/>
    <w:rPr>
      <w:sz w:val="24"/>
      <w:szCs w:val="24"/>
      <w:lang w:eastAsia="zh-CN"/>
    </w:rPr>
  </w:style>
  <w:style w:type="character" w:styleId="Hiperpovezava">
    <w:name w:val="Hyperlink"/>
    <w:basedOn w:val="Privzetapisavaodstavka"/>
    <w:uiPriority w:val="99"/>
    <w:rsid w:val="00356DF6"/>
    <w:rPr>
      <w:rFonts w:cs="Times New Roman"/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rsid w:val="0090699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4584B"/>
    <w:rPr>
      <w:sz w:val="0"/>
      <w:szCs w:val="0"/>
      <w:lang w:eastAsia="zh-CN"/>
    </w:rPr>
  </w:style>
  <w:style w:type="paragraph" w:customStyle="1" w:styleId="ZnakZnakZnakZnakZnak">
    <w:name w:val="Znak Znak Znak Znak Znak"/>
    <w:basedOn w:val="Navaden"/>
    <w:uiPriority w:val="99"/>
    <w:rsid w:val="0039238B"/>
    <w:pPr>
      <w:numPr>
        <w:numId w:val="7"/>
      </w:numPr>
      <w:spacing w:after="160" w:line="240" w:lineRule="exact"/>
    </w:pPr>
    <w:rPr>
      <w:i/>
      <w:lang w:val="en-US" w:eastAsia="en-US"/>
    </w:rPr>
  </w:style>
  <w:style w:type="paragraph" w:styleId="Odstavekseznama">
    <w:name w:val="List Paragraph"/>
    <w:basedOn w:val="Navaden"/>
    <w:uiPriority w:val="34"/>
    <w:qFormat/>
    <w:rsid w:val="00F46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6</cp:revision>
  <cp:lastPrinted>2013-07-10T06:53:00Z</cp:lastPrinted>
  <dcterms:created xsi:type="dcterms:W3CDTF">2016-02-15T11:20:00Z</dcterms:created>
  <dcterms:modified xsi:type="dcterms:W3CDTF">2016-02-21T19:14:00Z</dcterms:modified>
</cp:coreProperties>
</file>